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838" w:rsidRDefault="00CF3B65" w:rsidP="00F937BD">
      <w:pPr>
        <w:jc w:val="center"/>
      </w:pPr>
      <w:r>
        <w:t>TDR</w:t>
      </w:r>
      <w:r w:rsidR="00F937BD">
        <w:t xml:space="preserve"> Docente curso-taller “</w:t>
      </w:r>
      <w:r w:rsidR="00F937BD" w:rsidRPr="00F937BD">
        <w:t>La Gestión Empresarial y el Reciclaje</w:t>
      </w:r>
      <w:r w:rsidR="00F937BD">
        <w:t>”</w:t>
      </w:r>
    </w:p>
    <w:p w:rsidR="00F770BF" w:rsidRDefault="00F770BF" w:rsidP="00F937BD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Finalidad</w:t>
      </w:r>
    </w:p>
    <w:p w:rsidR="00F770BF" w:rsidRDefault="00CF3B65" w:rsidP="00F770BF">
      <w:pPr>
        <w:jc w:val="both"/>
        <w:rPr>
          <w:bCs/>
        </w:rPr>
      </w:pPr>
      <w:r>
        <w:t>El Programa de Capacitación a R</w:t>
      </w:r>
      <w:r w:rsidR="00734D44">
        <w:t>ecicladores tiene como finalidad c</w:t>
      </w:r>
      <w:r w:rsidR="00734D44" w:rsidRPr="00B82B86">
        <w:rPr>
          <w:bCs/>
        </w:rPr>
        <w:t>ontribuir con el proceso de formalización requerido por la Ley N° 29419, Ley que regula la actividad del reciclador, mediante el fortalecimiento de capacidades en Manejo Integral de los Residuos Sólidos, Seguridad y Salud Ocupacional, Gestión Empresarial y Reciclaje, Habilidades Sociales y Desarrollo Personal, a recicladores y recicladoras asociados en organizaciones de recicladores del Perú</w:t>
      </w:r>
      <w:r>
        <w:rPr>
          <w:bCs/>
        </w:rPr>
        <w:t>.</w:t>
      </w:r>
    </w:p>
    <w:p w:rsidR="00CF3B65" w:rsidRPr="00F770BF" w:rsidRDefault="00CF3B65" w:rsidP="00F770BF">
      <w:pPr>
        <w:jc w:val="both"/>
      </w:pPr>
      <w:r>
        <w:rPr>
          <w:bCs/>
        </w:rPr>
        <w:t>Es en este marco que se solicita un docente para el curso-taller “Gestión Empresarial y Reciclaje”.</w:t>
      </w:r>
    </w:p>
    <w:p w:rsidR="00F937BD" w:rsidRDefault="00F937BD" w:rsidP="00F937BD">
      <w:pPr>
        <w:pStyle w:val="Prrafodelista"/>
        <w:numPr>
          <w:ilvl w:val="0"/>
          <w:numId w:val="1"/>
        </w:numPr>
        <w:jc w:val="both"/>
        <w:rPr>
          <w:b/>
        </w:rPr>
      </w:pPr>
      <w:r w:rsidRPr="00F937BD">
        <w:rPr>
          <w:b/>
        </w:rPr>
        <w:t>Antecedentes</w:t>
      </w:r>
    </w:p>
    <w:p w:rsidR="00F937BD" w:rsidRDefault="00396441" w:rsidP="00F937BD">
      <w:pPr>
        <w:jc w:val="both"/>
      </w:pPr>
      <w:r>
        <w:rPr>
          <w:sz w:val="24"/>
        </w:rPr>
        <w:t>“</w:t>
      </w:r>
      <w:r w:rsidR="00D91CCC" w:rsidRPr="00396441">
        <w:rPr>
          <w:sz w:val="24"/>
        </w:rPr>
        <w:t>Triciclo Comunicaciones</w:t>
      </w:r>
      <w:r>
        <w:rPr>
          <w:sz w:val="24"/>
        </w:rPr>
        <w:t>”</w:t>
      </w:r>
      <w:r w:rsidR="00D91CCC" w:rsidRPr="00396441">
        <w:rPr>
          <w:sz w:val="24"/>
        </w:rPr>
        <w:t xml:space="preserve"> </w:t>
      </w:r>
      <w:r w:rsidR="00D91CCC">
        <w:t>es</w:t>
      </w:r>
      <w:r w:rsidR="00D91CCC" w:rsidRPr="00D91CCC">
        <w:t xml:space="preserve"> un equipo de comunicadoras interesadas en el desarrollo humano y ambiental sostenible de nuestro país. Buscamos contribuir, motivadas por el cambio social, en la construcción de una ciudadanía ambientalmente comprometida, apostando por la participación, el diálogo y la creatividad.</w:t>
      </w:r>
    </w:p>
    <w:p w:rsidR="00D91CCC" w:rsidRDefault="00D91CCC" w:rsidP="00F937BD">
      <w:pPr>
        <w:jc w:val="both"/>
      </w:pPr>
      <w:r>
        <w:t>Es así que, de acuerdo con lo establecido en la Ley N° 29419 – Ley que regula la actividad de los recicladores y su reglamento, tiene como uno de sus objetivos contribuir al proceso de formalización de los recicladores del Perú.</w:t>
      </w:r>
    </w:p>
    <w:p w:rsidR="00A95216" w:rsidRDefault="00A95216" w:rsidP="00F937BD">
      <w:pPr>
        <w:jc w:val="both"/>
      </w:pPr>
      <w:r>
        <w:t>En este contexto, y de acuerdo con la presente ley, se está promoviendo el “</w:t>
      </w:r>
      <w:r w:rsidRPr="00A95216">
        <w:rPr>
          <w:i/>
        </w:rPr>
        <w:t>Programa de Capacitación en Manejo de Residuos Sólidos y Reciclaje para el Proceso de Inserción de los Recicladores a los Programas de Formalización</w:t>
      </w:r>
      <w:r>
        <w:t>”</w:t>
      </w:r>
      <w:r w:rsidR="00396441">
        <w:t xml:space="preserve"> mediante el Fondo Concursable de la Dirección Académica de Responsabilidad Social (DARS) de la PUCP a </w:t>
      </w:r>
      <w:r w:rsidR="003C36BE">
        <w:t>ejecutarse entre abril y julio de 2013.</w:t>
      </w:r>
    </w:p>
    <w:p w:rsidR="003C36BE" w:rsidRPr="00F937BD" w:rsidRDefault="003C36BE" w:rsidP="00F937BD">
      <w:pPr>
        <w:jc w:val="both"/>
      </w:pPr>
      <w:r>
        <w:t>Los beneficiarios del programa de capacitación son los recicladores y recicladores asociados en organizaciones de base y afiliados  a la Federación Nacional de Recicladores del Perú (F</w:t>
      </w:r>
      <w:r w:rsidR="001502D4">
        <w:t>ENAREP</w:t>
      </w:r>
      <w:bookmarkStart w:id="0" w:name="_GoBack"/>
      <w:bookmarkEnd w:id="0"/>
      <w:r>
        <w:t>).</w:t>
      </w:r>
    </w:p>
    <w:p w:rsidR="00F937BD" w:rsidRDefault="00F937BD" w:rsidP="00F937BD">
      <w:pPr>
        <w:pStyle w:val="Prrafodelista"/>
        <w:numPr>
          <w:ilvl w:val="0"/>
          <w:numId w:val="1"/>
        </w:numPr>
        <w:jc w:val="both"/>
        <w:rPr>
          <w:b/>
        </w:rPr>
      </w:pPr>
      <w:r w:rsidRPr="00F937BD">
        <w:rPr>
          <w:b/>
        </w:rPr>
        <w:t>Perfil del docente</w:t>
      </w:r>
    </w:p>
    <w:p w:rsidR="00A534D5" w:rsidRPr="00A534D5" w:rsidRDefault="00A534D5" w:rsidP="00A534D5">
      <w:pPr>
        <w:jc w:val="both"/>
      </w:pPr>
      <w:r w:rsidRPr="00A534D5">
        <w:t xml:space="preserve">Especialista en gestión empresarial, con </w:t>
      </w:r>
      <w:r w:rsidR="00C53553">
        <w:t>experiencia en gestión de</w:t>
      </w:r>
      <w:r w:rsidRPr="00A534D5">
        <w:t xml:space="preserve"> Mypes, planeamiento estratégico y cooperativas. Que pueda absolver dudas legales y asesorar </w:t>
      </w:r>
      <w:r w:rsidR="00016BE0">
        <w:t>en el</w:t>
      </w:r>
      <w:r w:rsidRPr="00A534D5">
        <w:t xml:space="preserve"> fortalecimiento de l</w:t>
      </w:r>
      <w:r>
        <w:t>as asociaciones de recicladores (misión, visión).</w:t>
      </w:r>
    </w:p>
    <w:p w:rsidR="00A534D5" w:rsidRPr="003B500E" w:rsidRDefault="00A534D5" w:rsidP="00A534D5">
      <w:pPr>
        <w:jc w:val="both"/>
      </w:pPr>
      <w:r w:rsidRPr="003B500E">
        <w:t>Persona con empatía, experiencia de trabajo en talleres con personas</w:t>
      </w:r>
      <w:r w:rsidR="003B500E">
        <w:t xml:space="preserve"> provenientes</w:t>
      </w:r>
      <w:r w:rsidRPr="003B500E">
        <w:t xml:space="preserve"> de sectores vulnerables.</w:t>
      </w:r>
    </w:p>
    <w:p w:rsidR="00F937BD" w:rsidRDefault="00F937BD" w:rsidP="00F937BD">
      <w:pPr>
        <w:pStyle w:val="Prrafodelista"/>
        <w:numPr>
          <w:ilvl w:val="0"/>
          <w:numId w:val="1"/>
        </w:numPr>
        <w:jc w:val="both"/>
        <w:rPr>
          <w:b/>
        </w:rPr>
      </w:pPr>
      <w:r w:rsidRPr="00F937BD">
        <w:rPr>
          <w:b/>
        </w:rPr>
        <w:t>Metodología de trabajo</w:t>
      </w:r>
    </w:p>
    <w:p w:rsidR="003B500E" w:rsidRDefault="003B500E" w:rsidP="003B500E">
      <w:pPr>
        <w:jc w:val="both"/>
      </w:pPr>
      <w:r>
        <w:t>El docente tendrá una comunicadora perteneciente a Triciclo Comunicaciones con la que coordinará permanentemente el diseño y ejecución del curso-taller.</w:t>
      </w:r>
    </w:p>
    <w:p w:rsidR="003B500E" w:rsidRPr="003B500E" w:rsidRDefault="003B500E" w:rsidP="003B500E">
      <w:pPr>
        <w:jc w:val="both"/>
      </w:pPr>
      <w:r>
        <w:lastRenderedPageBreak/>
        <w:t xml:space="preserve">La comunicadora diseñará </w:t>
      </w:r>
      <w:r w:rsidR="00016BE0">
        <w:t>en coordinación con</w:t>
      </w:r>
      <w:r>
        <w:t xml:space="preserve"> el docente la metodología del curso-taller. Para ello, el docente deberá planificar los temas a tratar y proveer los contenidos para la guía que se les entregará a los recicladores.</w:t>
      </w:r>
    </w:p>
    <w:p w:rsidR="00F937BD" w:rsidRDefault="00F937BD" w:rsidP="00F937BD">
      <w:pPr>
        <w:pStyle w:val="Prrafodelista"/>
        <w:numPr>
          <w:ilvl w:val="0"/>
          <w:numId w:val="1"/>
        </w:numPr>
        <w:jc w:val="both"/>
        <w:rPr>
          <w:b/>
        </w:rPr>
      </w:pPr>
      <w:r w:rsidRPr="00F937BD">
        <w:rPr>
          <w:b/>
        </w:rPr>
        <w:t>Plazos de ejecución</w:t>
      </w:r>
    </w:p>
    <w:p w:rsidR="003B500E" w:rsidRPr="003B500E" w:rsidRDefault="003B500E" w:rsidP="003B500E">
      <w:pPr>
        <w:jc w:val="both"/>
      </w:pPr>
      <w:r>
        <w:t xml:space="preserve">Entre abril y julio del 2013. Fecha </w:t>
      </w:r>
      <w:r w:rsidR="00795723">
        <w:t>por confirmar y según disponibilidad del docente.</w:t>
      </w:r>
    </w:p>
    <w:p w:rsidR="00F937BD" w:rsidRPr="00F937BD" w:rsidRDefault="00F937BD" w:rsidP="00F937BD">
      <w:pPr>
        <w:pStyle w:val="Prrafodelista"/>
        <w:numPr>
          <w:ilvl w:val="0"/>
          <w:numId w:val="1"/>
        </w:numPr>
        <w:jc w:val="both"/>
        <w:rPr>
          <w:b/>
        </w:rPr>
      </w:pPr>
      <w:r w:rsidRPr="00F937BD">
        <w:rPr>
          <w:b/>
        </w:rPr>
        <w:t>Pago</w:t>
      </w:r>
    </w:p>
    <w:p w:rsidR="00F937BD" w:rsidRDefault="003B500E" w:rsidP="003B500E">
      <w:pPr>
        <w:jc w:val="both"/>
      </w:pPr>
      <w:r>
        <w:t xml:space="preserve">Se facilitarán las movilidades, almuerzos y refrigerios. Así como una constancia </w:t>
      </w:r>
      <w:r w:rsidR="007C13BE">
        <w:t>de participación e</w:t>
      </w:r>
      <w:r>
        <w:t xml:space="preserve">xpedida por la DARS y el INTE </w:t>
      </w:r>
      <w:r w:rsidR="007C13BE">
        <w:t>de la  PUCP.</w:t>
      </w:r>
    </w:p>
    <w:p w:rsidR="004B2BC8" w:rsidRPr="004B2BC8" w:rsidRDefault="004B2BC8" w:rsidP="004B2BC8">
      <w:pPr>
        <w:pStyle w:val="Prrafodelista"/>
        <w:numPr>
          <w:ilvl w:val="0"/>
          <w:numId w:val="1"/>
        </w:numPr>
        <w:jc w:val="both"/>
        <w:rPr>
          <w:b/>
        </w:rPr>
      </w:pPr>
      <w:r w:rsidRPr="004B2BC8">
        <w:rPr>
          <w:b/>
        </w:rPr>
        <w:t>Contacto</w:t>
      </w:r>
    </w:p>
    <w:p w:rsidR="004B2BC8" w:rsidRDefault="004B2BC8" w:rsidP="004B2BC8">
      <w:pPr>
        <w:jc w:val="both"/>
      </w:pPr>
      <w:r>
        <w:t xml:space="preserve">Lucía López: </w:t>
      </w:r>
      <w:hyperlink r:id="rId6" w:history="1">
        <w:r w:rsidRPr="00EA2383">
          <w:rPr>
            <w:rStyle w:val="Hipervnculo"/>
          </w:rPr>
          <w:t>lucia.lopez@pucp.pe</w:t>
        </w:r>
      </w:hyperlink>
      <w:r>
        <w:t xml:space="preserve"> / </w:t>
      </w:r>
      <w:hyperlink r:id="rId7" w:history="1">
        <w:r w:rsidRPr="00EA2383">
          <w:rPr>
            <w:rStyle w:val="Hipervnculo"/>
          </w:rPr>
          <w:t>lucialf16@gmail.com</w:t>
        </w:r>
      </w:hyperlink>
      <w:r>
        <w:t xml:space="preserve"> </w:t>
      </w:r>
    </w:p>
    <w:p w:rsidR="004B2BC8" w:rsidRDefault="004B2BC8" w:rsidP="004B2BC8">
      <w:pPr>
        <w:jc w:val="both"/>
      </w:pPr>
    </w:p>
    <w:sectPr w:rsidR="004B2BC8" w:rsidSect="000444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54490"/>
    <w:multiLevelType w:val="hybridMultilevel"/>
    <w:tmpl w:val="81866206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937BD"/>
    <w:rsid w:val="00016BE0"/>
    <w:rsid w:val="000444DD"/>
    <w:rsid w:val="000C2838"/>
    <w:rsid w:val="001502D4"/>
    <w:rsid w:val="00396441"/>
    <w:rsid w:val="003B0261"/>
    <w:rsid w:val="003B500E"/>
    <w:rsid w:val="003C36BE"/>
    <w:rsid w:val="004B2BC8"/>
    <w:rsid w:val="00710609"/>
    <w:rsid w:val="00734D44"/>
    <w:rsid w:val="00795723"/>
    <w:rsid w:val="007C13BE"/>
    <w:rsid w:val="009F0DE2"/>
    <w:rsid w:val="00A534D5"/>
    <w:rsid w:val="00A95216"/>
    <w:rsid w:val="00B76B66"/>
    <w:rsid w:val="00C53553"/>
    <w:rsid w:val="00CF3B65"/>
    <w:rsid w:val="00D91CCC"/>
    <w:rsid w:val="00F770BF"/>
    <w:rsid w:val="00F937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4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937B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1060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1060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1060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1060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1060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0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60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4B2BC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937BD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1060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1060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1060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1060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1060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106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60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5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6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lucialf16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ucia.lopez@pucp.pe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6CF0E7-3B49-4009-AF1A-96177ABD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Lucia Lopez</cp:lastModifiedBy>
  <cp:revision>4</cp:revision>
  <dcterms:created xsi:type="dcterms:W3CDTF">2013-02-14T18:55:00Z</dcterms:created>
  <dcterms:modified xsi:type="dcterms:W3CDTF">2013-02-18T21:04:00Z</dcterms:modified>
</cp:coreProperties>
</file>